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4751"/>
        <w:gridCol w:w="7"/>
        <w:gridCol w:w="1613"/>
      </w:tblGrid>
      <w:tr w:rsidR="00CC4A5D" w:rsidRPr="00634CDE" w:rsidTr="009D6ABC">
        <w:trPr>
          <w:cantSplit/>
          <w:trHeight w:val="480"/>
          <w:jc w:val="center"/>
        </w:trPr>
        <w:tc>
          <w:tcPr>
            <w:tcW w:w="8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A5D" w:rsidRPr="00634CDE" w:rsidRDefault="00CC4A5D" w:rsidP="00F22935">
            <w:pPr>
              <w:tabs>
                <w:tab w:val="right" w:pos="8280"/>
              </w:tabs>
              <w:spacing w:after="40"/>
              <w:rPr>
                <w:rFonts w:ascii="Arial" w:hAnsi="Arial" w:cs="Arial"/>
                <w:b/>
                <w:u w:val="single"/>
              </w:rPr>
            </w:pPr>
            <w:r w:rsidRPr="006A6BC8">
              <w:rPr>
                <w:rFonts w:ascii="Arial" w:hAnsi="Arial" w:cs="Arial"/>
                <w:b/>
                <w:sz w:val="22"/>
              </w:rPr>
              <w:t>STATE OF WISCONSIN, CIRCUIT COURT, MANITOWOC COUNTY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5D" w:rsidRPr="00634CDE" w:rsidRDefault="00CC4A5D" w:rsidP="00F22935">
            <w:pPr>
              <w:keepNext/>
              <w:spacing w:line="240" w:lineRule="exact"/>
              <w:jc w:val="center"/>
              <w:outlineLvl w:val="2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CC4A5D" w:rsidRPr="00634CDE" w:rsidTr="009D6ABC">
        <w:trPr>
          <w:cantSplit/>
          <w:trHeight w:val="1313"/>
          <w:jc w:val="center"/>
        </w:trPr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:rsidR="00CC4A5D" w:rsidRPr="00634CDE" w:rsidRDefault="00CC4A5D" w:rsidP="00F22935">
            <w:pPr>
              <w:rPr>
                <w:rFonts w:ascii="Arial" w:hAnsi="Arial" w:cs="Arial"/>
              </w:rPr>
            </w:pPr>
          </w:p>
          <w:p w:rsidR="00CC4A5D" w:rsidRDefault="00CC4A5D" w:rsidP="00F22935">
            <w:pPr>
              <w:rPr>
                <w:rFonts w:ascii="Univers" w:hAnsi="Univers" w:cs="Times New Roman"/>
                <w:spacing w:val="-3"/>
              </w:rPr>
            </w:pPr>
            <w:r>
              <w:rPr>
                <w:rFonts w:ascii="Univers" w:hAnsi="Univers" w:cs="Times New Roman"/>
                <w:spacing w:val="-3"/>
              </w:rPr>
              <w:t>In the Matter of the Estate of</w:t>
            </w:r>
          </w:p>
          <w:p w:rsidR="00CC4A5D" w:rsidRPr="00634CDE" w:rsidRDefault="00CC4A5D" w:rsidP="00F22935">
            <w:pPr>
              <w:rPr>
                <w:rFonts w:ascii="Arial" w:hAnsi="Arial" w:cs="Arial"/>
              </w:rPr>
            </w:pPr>
          </w:p>
          <w:p w:rsidR="00CC4A5D" w:rsidRPr="00634CDE" w:rsidRDefault="00CC4A5D" w:rsidP="00F22935">
            <w:pPr>
              <w:tabs>
                <w:tab w:val="left" w:pos="231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ab/>
            </w:r>
            <w:r w:rsidRPr="00634CDE">
              <w:rPr>
                <w:rFonts w:ascii="Arial" w:hAnsi="Arial" w:cs="Arial"/>
                <w:caps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xtName"/>
            <w:r w:rsidRPr="00634CDE">
              <w:rPr>
                <w:rFonts w:ascii="Arial" w:hAnsi="Arial" w:cs="Arial"/>
                <w:caps/>
              </w:rPr>
              <w:instrText xml:space="preserve"> FORMTEXT </w:instrText>
            </w:r>
            <w:r w:rsidRPr="00634CDE">
              <w:rPr>
                <w:rFonts w:ascii="Arial" w:hAnsi="Arial" w:cs="Arial"/>
                <w:caps/>
              </w:rPr>
            </w:r>
            <w:r w:rsidRPr="00634CDE">
              <w:rPr>
                <w:rFonts w:ascii="Arial" w:hAnsi="Arial" w:cs="Arial"/>
                <w:cap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bookmarkEnd w:id="1"/>
            <w:r w:rsidRPr="00634CDE">
              <w:rPr>
                <w:rFonts w:ascii="Arial" w:hAnsi="Arial" w:cs="Arial"/>
                <w:caps/>
              </w:rPr>
              <w:fldChar w:fldCharType="end"/>
            </w:r>
            <w:bookmarkEnd w:id="0"/>
            <w:r w:rsidRPr="00634CDE">
              <w:rPr>
                <w:rFonts w:ascii="Arial" w:hAnsi="Arial" w:cs="Arial"/>
                <w:caps/>
              </w:rPr>
              <w:tab/>
            </w:r>
          </w:p>
          <w:p w:rsidR="00CC4A5D" w:rsidRPr="00634CDE" w:rsidRDefault="00CC4A5D" w:rsidP="00F22935">
            <w:pPr>
              <w:tabs>
                <w:tab w:val="center" w:pos="204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C4A5D" w:rsidRPr="00634CDE" w:rsidRDefault="00CC4A5D" w:rsidP="00CC4A5D">
            <w:pPr>
              <w:spacing w:before="60"/>
              <w:ind w:left="2" w:hanging="2"/>
              <w:jc w:val="center"/>
              <w:rPr>
                <w:rFonts w:ascii="Arial" w:hAnsi="Arial" w:cs="Arial"/>
                <w:b/>
              </w:rPr>
            </w:pPr>
            <w:r w:rsidRPr="00634CD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634CDE">
              <w:rPr>
                <w:rFonts w:ascii="Arial" w:hAnsi="Arial" w:cs="Arial"/>
                <w:b/>
              </w:rPr>
              <w:instrText xml:space="preserve"> FORMCHECKBOX </w:instrText>
            </w:r>
            <w:r w:rsidR="009D6ABC">
              <w:rPr>
                <w:rFonts w:ascii="Arial" w:hAnsi="Arial" w:cs="Arial"/>
                <w:b/>
              </w:rPr>
            </w:r>
            <w:r w:rsidR="009D6ABC">
              <w:rPr>
                <w:rFonts w:ascii="Arial" w:hAnsi="Arial" w:cs="Arial"/>
                <w:b/>
              </w:rPr>
              <w:fldChar w:fldCharType="separate"/>
            </w:r>
            <w:r w:rsidRPr="00634CDE">
              <w:rPr>
                <w:rFonts w:ascii="Arial" w:hAnsi="Arial" w:cs="Arial"/>
                <w:b/>
              </w:rPr>
              <w:fldChar w:fldCharType="end"/>
            </w:r>
            <w:bookmarkEnd w:id="2"/>
            <w:r w:rsidRPr="00634CDE">
              <w:rPr>
                <w:rFonts w:ascii="Arial" w:hAnsi="Arial" w:cs="Arial"/>
                <w:b/>
              </w:rPr>
              <w:t xml:space="preserve"> Amended</w:t>
            </w:r>
          </w:p>
          <w:p w:rsidR="00CC4A5D" w:rsidRPr="00634CDE" w:rsidRDefault="00CC4A5D" w:rsidP="00CC4A5D">
            <w:pPr>
              <w:ind w:left="2" w:hanging="2"/>
              <w:jc w:val="center"/>
              <w:rPr>
                <w:rFonts w:ascii="Arial" w:hAnsi="Arial" w:cs="Arial"/>
                <w:b/>
              </w:rPr>
            </w:pPr>
          </w:p>
          <w:p w:rsidR="00CC4A5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  <w:r>
              <w:rPr>
                <w:rFonts w:ascii="Univers" w:hAnsi="Univers" w:cs="Times New Roman"/>
                <w:b/>
                <w:bCs/>
                <w:spacing w:val="-3"/>
              </w:rPr>
              <w:t>ORDER WAIVING FILING</w:t>
            </w:r>
            <w:r w:rsidRPr="00634CDE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Univers" w:hAnsi="Univers" w:cs="Times New Roman"/>
                <w:b/>
                <w:bCs/>
                <w:spacing w:val="-3"/>
              </w:rPr>
              <w:t>OF FIDUCIARY INCOME TAX RETURN AND CLOSING CERTIFICATE</w:t>
            </w:r>
          </w:p>
          <w:p w:rsidR="00CC4A5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</w:p>
          <w:p w:rsidR="00CC4A5D" w:rsidRPr="005F5AF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20458">
              <w:rPr>
                <w:rFonts w:ascii="Univers" w:hAnsi="Univers" w:cs="Times New Roman"/>
                <w:bCs/>
                <w:spacing w:val="-3"/>
                <w:sz w:val="20"/>
              </w:rPr>
              <w:t>FORMAL PROBATE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5D" w:rsidRPr="00634CDE" w:rsidRDefault="00CC4A5D" w:rsidP="00F22935">
            <w:pPr>
              <w:jc w:val="center"/>
              <w:rPr>
                <w:rFonts w:ascii="Arial" w:hAnsi="Arial" w:cs="Arial"/>
              </w:rPr>
            </w:pPr>
          </w:p>
        </w:tc>
      </w:tr>
      <w:tr w:rsidR="00CC4A5D" w:rsidRPr="00634CDE" w:rsidTr="009D6ABC">
        <w:trPr>
          <w:cantSplit/>
          <w:jc w:val="center"/>
        </w:trPr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5D" w:rsidRPr="00634CDE" w:rsidRDefault="00CC4A5D" w:rsidP="00F22935">
            <w:pPr>
              <w:tabs>
                <w:tab w:val="center" w:pos="261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5D" w:rsidRDefault="00CC4A5D" w:rsidP="00CC4A5D">
            <w:pPr>
              <w:tabs>
                <w:tab w:val="left" w:pos="3114"/>
              </w:tabs>
              <w:ind w:left="2" w:hanging="2"/>
              <w:jc w:val="center"/>
              <w:rPr>
                <w:rFonts w:ascii="Arial" w:hAnsi="Arial" w:cs="Arial"/>
              </w:rPr>
            </w:pPr>
          </w:p>
          <w:p w:rsidR="00CC4A5D" w:rsidRPr="00634CDE" w:rsidRDefault="00CC4A5D" w:rsidP="00CC4A5D">
            <w:pPr>
              <w:tabs>
                <w:tab w:val="left" w:pos="3114"/>
              </w:tabs>
              <w:ind w:left="2" w:hanging="2"/>
              <w:jc w:val="center"/>
              <w:rPr>
                <w:rFonts w:ascii="Arial" w:hAnsi="Arial" w:cs="Arial"/>
              </w:rPr>
            </w:pPr>
            <w:r w:rsidRPr="00634CDE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A5D" w:rsidRPr="00634CDE" w:rsidRDefault="00CC4A5D" w:rsidP="00F229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4A5D" w:rsidRDefault="00CC4A5D" w:rsidP="00CC4A5D">
      <w:pPr>
        <w:tabs>
          <w:tab w:val="center" w:pos="4680"/>
        </w:tabs>
        <w:suppressAutoHyphens/>
        <w:spacing w:line="240" w:lineRule="atLeast"/>
        <w:jc w:val="center"/>
        <w:rPr>
          <w:rFonts w:ascii="Univers" w:hAnsi="Univers" w:cs="Times New Roman"/>
          <w:b/>
          <w:bCs/>
          <w:spacing w:val="-3"/>
          <w:u w:val="single"/>
        </w:rPr>
      </w:pPr>
    </w:p>
    <w:p w:rsidR="00CC4A5D" w:rsidRDefault="00CC4A5D" w:rsidP="00CC4A5D">
      <w:pPr>
        <w:tabs>
          <w:tab w:val="center" w:pos="4680"/>
        </w:tabs>
        <w:suppressAutoHyphens/>
        <w:spacing w:line="240" w:lineRule="atLeast"/>
        <w:jc w:val="center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 xml:space="preserve">Pursuant to the </w:t>
      </w:r>
      <w:r w:rsidR="00CC505E">
        <w:rPr>
          <w:rFonts w:ascii="Univers" w:hAnsi="Univers" w:cs="Times New Roman"/>
          <w:spacing w:val="-3"/>
        </w:rPr>
        <w:t xml:space="preserve">Petition </w:t>
      </w:r>
      <w:proofErr w:type="gramStart"/>
      <w:r w:rsidR="00CC505E">
        <w:rPr>
          <w:rFonts w:ascii="Univers" w:hAnsi="Univers" w:cs="Times New Roman"/>
          <w:spacing w:val="-3"/>
        </w:rPr>
        <w:t>For Waiver Of The Filing Of Fiduciary Income Tax Returns And</w:t>
      </w:r>
      <w:proofErr w:type="gramEnd"/>
      <w:r w:rsidR="00CC505E">
        <w:rPr>
          <w:rFonts w:ascii="Univers" w:hAnsi="Univers" w:cs="Times New Roman"/>
          <w:spacing w:val="-3"/>
        </w:rPr>
        <w:t xml:space="preserve"> Closing Certificate filed herein;</w:t>
      </w: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Court finds: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>The documents on file in the above estate disclose no basis to believe that a Fiduciary Income Tax Return is required in this matter, and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Court orders: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 xml:space="preserve">The filing of a Fiduciary Income Tax Return with the State of Wisconsin and the filing of the Closing Certificate for Fiduciaries with the </w:t>
      </w:r>
      <w:proofErr w:type="gramStart"/>
      <w:r>
        <w:rPr>
          <w:rFonts w:ascii="Univers" w:hAnsi="Univers" w:cs="Times New Roman"/>
          <w:spacing w:val="-3"/>
        </w:rPr>
        <w:t>Court,</w:t>
      </w:r>
      <w:proofErr w:type="gramEnd"/>
      <w:r>
        <w:rPr>
          <w:rFonts w:ascii="Univers" w:hAnsi="Univers" w:cs="Times New Roman"/>
          <w:spacing w:val="-3"/>
        </w:rPr>
        <w:t xml:space="preserve"> is hereby waived pursuant to Sec. 71.13 (3), </w:t>
      </w:r>
      <w:proofErr w:type="spellStart"/>
      <w:r>
        <w:rPr>
          <w:rFonts w:ascii="Univers" w:hAnsi="Univers" w:cs="Times New Roman"/>
          <w:spacing w:val="-3"/>
        </w:rPr>
        <w:t>Wis.Stats</w:t>
      </w:r>
      <w:proofErr w:type="spellEnd"/>
      <w:r>
        <w:rPr>
          <w:rFonts w:ascii="Univers" w:hAnsi="Univers" w:cs="Times New Roman"/>
          <w:spacing w:val="-3"/>
        </w:rPr>
        <w:t>.</w:t>
      </w: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>.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 </w:t>
      </w:r>
    </w:p>
    <w:p w:rsidR="00874770" w:rsidRDefault="00874770"/>
    <w:sectPr w:rsidR="0087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D"/>
    <w:rsid w:val="001A7239"/>
    <w:rsid w:val="00874770"/>
    <w:rsid w:val="008C3DA1"/>
    <w:rsid w:val="009D6ABC"/>
    <w:rsid w:val="00A440F4"/>
    <w:rsid w:val="00AA1C11"/>
    <w:rsid w:val="00CC4A5D"/>
    <w:rsid w:val="00C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40F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theme="majorBidi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40F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CCE3016A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CCAP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Koppa</dc:creator>
  <cp:lastModifiedBy>Patricia A. Koppa</cp:lastModifiedBy>
  <cp:revision>3</cp:revision>
  <dcterms:created xsi:type="dcterms:W3CDTF">2017-08-03T22:39:00Z</dcterms:created>
  <dcterms:modified xsi:type="dcterms:W3CDTF">2017-08-04T14:08:00Z</dcterms:modified>
</cp:coreProperties>
</file>